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C52" w:rsidRDefault="001F4C52" w:rsidP="001F4C52">
      <w:pPr>
        <w:pStyle w:val="ListParagraph"/>
        <w:tabs>
          <w:tab w:val="left" w:pos="1575"/>
        </w:tabs>
        <w:spacing w:line="360" w:lineRule="auto"/>
        <w:ind w:left="0" w:firstLine="142"/>
        <w:rPr>
          <w:rFonts w:cstheme="minorHAnsi"/>
          <w:b/>
          <w:bCs/>
          <w:sz w:val="28"/>
          <w:szCs w:val="28"/>
        </w:rPr>
      </w:pPr>
    </w:p>
    <w:p w:rsidR="001F4C52" w:rsidRPr="007D3959" w:rsidRDefault="001F4C52" w:rsidP="001F4C52">
      <w:pPr>
        <w:jc w:val="center"/>
        <w:rPr>
          <w:b/>
          <w:sz w:val="32"/>
          <w:szCs w:val="32"/>
          <w:u w:val="single"/>
        </w:rPr>
      </w:pPr>
      <w:r w:rsidRPr="007D3959">
        <w:rPr>
          <w:b/>
          <w:sz w:val="32"/>
          <w:szCs w:val="32"/>
          <w:u w:val="single"/>
        </w:rPr>
        <w:t>Dr. B.B Hegde First Grade College, Kundapura</w:t>
      </w:r>
    </w:p>
    <w:p w:rsidR="00AE1ECC" w:rsidRDefault="001F4C52" w:rsidP="00E640EF">
      <w:pPr>
        <w:pStyle w:val="ListParagraph"/>
        <w:tabs>
          <w:tab w:val="left" w:pos="1575"/>
        </w:tabs>
        <w:spacing w:line="360" w:lineRule="auto"/>
        <w:ind w:left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5.1.4. Average percentage of students benefitted by guidance for competitive examinations and career counselling offered by the Institution during the last years </w:t>
      </w:r>
    </w:p>
    <w:p w:rsidR="00E640EF" w:rsidRPr="00E640EF" w:rsidRDefault="00E640EF" w:rsidP="00E640EF">
      <w:pPr>
        <w:pStyle w:val="ListParagraph"/>
        <w:tabs>
          <w:tab w:val="left" w:pos="1575"/>
        </w:tabs>
        <w:spacing w:line="360" w:lineRule="auto"/>
        <w:ind w:left="0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2082"/>
        <w:gridCol w:w="3907"/>
        <w:gridCol w:w="2867"/>
      </w:tblGrid>
      <w:tr w:rsidR="00E640EF" w:rsidTr="007041A5">
        <w:tc>
          <w:tcPr>
            <w:tcW w:w="2082" w:type="dxa"/>
          </w:tcPr>
          <w:p w:rsidR="00E640EF" w:rsidRPr="006250DA" w:rsidRDefault="00E640EF" w:rsidP="007041A5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6250DA">
              <w:rPr>
                <w:b/>
                <w:sz w:val="28"/>
                <w:szCs w:val="28"/>
                <w:lang w:val="en-US"/>
              </w:rPr>
              <w:t>Metric No.</w:t>
            </w:r>
          </w:p>
        </w:tc>
        <w:tc>
          <w:tcPr>
            <w:tcW w:w="3907" w:type="dxa"/>
          </w:tcPr>
          <w:p w:rsidR="00E640EF" w:rsidRPr="006250DA" w:rsidRDefault="00E640EF" w:rsidP="007041A5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6250DA">
              <w:rPr>
                <w:b/>
                <w:sz w:val="28"/>
                <w:szCs w:val="28"/>
                <w:lang w:val="en-US"/>
              </w:rPr>
              <w:t>Description</w:t>
            </w:r>
          </w:p>
        </w:tc>
        <w:tc>
          <w:tcPr>
            <w:tcW w:w="2867" w:type="dxa"/>
          </w:tcPr>
          <w:p w:rsidR="00E640EF" w:rsidRPr="006250DA" w:rsidRDefault="00E640EF" w:rsidP="007041A5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n-US"/>
              </w:rPr>
            </w:pPr>
            <w:r w:rsidRPr="006250DA">
              <w:rPr>
                <w:b/>
                <w:sz w:val="28"/>
                <w:szCs w:val="28"/>
                <w:lang w:val="en-US"/>
              </w:rPr>
              <w:t>Documents</w:t>
            </w:r>
          </w:p>
        </w:tc>
      </w:tr>
      <w:tr w:rsidR="00E640EF" w:rsidTr="007041A5">
        <w:trPr>
          <w:trHeight w:val="735"/>
        </w:trPr>
        <w:tc>
          <w:tcPr>
            <w:tcW w:w="2082" w:type="dxa"/>
          </w:tcPr>
          <w:p w:rsidR="00E640EF" w:rsidRDefault="009D34DC" w:rsidP="007041A5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5.1.4</w:t>
            </w:r>
          </w:p>
        </w:tc>
        <w:tc>
          <w:tcPr>
            <w:tcW w:w="3907" w:type="dxa"/>
            <w:tcBorders>
              <w:top w:val="single" w:sz="4" w:space="0" w:color="auto"/>
            </w:tcBorders>
            <w:vAlign w:val="center"/>
          </w:tcPr>
          <w:p w:rsidR="00E640EF" w:rsidRPr="0013431A" w:rsidRDefault="00E640EF" w:rsidP="007041A5">
            <w:pPr>
              <w:pStyle w:val="ListParagraph"/>
              <w:ind w:left="0"/>
              <w:rPr>
                <w:sz w:val="28"/>
                <w:szCs w:val="28"/>
              </w:rPr>
            </w:pPr>
            <w:r w:rsidRPr="0013431A">
              <w:rPr>
                <w:sz w:val="28"/>
                <w:szCs w:val="28"/>
              </w:rPr>
              <w:t>Any additional information</w:t>
            </w:r>
          </w:p>
        </w:tc>
        <w:tc>
          <w:tcPr>
            <w:tcW w:w="2867" w:type="dxa"/>
            <w:tcBorders>
              <w:top w:val="single" w:sz="4" w:space="0" w:color="auto"/>
            </w:tcBorders>
            <w:vAlign w:val="center"/>
          </w:tcPr>
          <w:p w:rsidR="00E640EF" w:rsidRPr="0013431A" w:rsidRDefault="00384047" w:rsidP="007041A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hyperlink r:id="rId4" w:history="1">
              <w:r w:rsidR="00E640EF" w:rsidRPr="00BD35E9">
                <w:rPr>
                  <w:rStyle w:val="Hyperlink"/>
                  <w:sz w:val="28"/>
                  <w:szCs w:val="28"/>
                </w:rPr>
                <w:t xml:space="preserve">View </w:t>
              </w:r>
              <w:r w:rsidR="00E640EF" w:rsidRPr="00BD35E9">
                <w:rPr>
                  <w:rStyle w:val="Hyperlink"/>
                  <w:sz w:val="28"/>
                  <w:szCs w:val="28"/>
                </w:rPr>
                <w:t>D</w:t>
              </w:r>
              <w:r w:rsidR="00E640EF" w:rsidRPr="00BD35E9">
                <w:rPr>
                  <w:rStyle w:val="Hyperlink"/>
                  <w:sz w:val="28"/>
                  <w:szCs w:val="28"/>
                </w:rPr>
                <w:t>ocument</w:t>
              </w:r>
            </w:hyperlink>
          </w:p>
        </w:tc>
      </w:tr>
    </w:tbl>
    <w:p w:rsidR="00E640EF" w:rsidRDefault="00E640EF"/>
    <w:sectPr w:rsidR="00E640EF" w:rsidSect="00527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57DE"/>
    <w:rsid w:val="001F4C52"/>
    <w:rsid w:val="00384047"/>
    <w:rsid w:val="00527A42"/>
    <w:rsid w:val="005C2EF9"/>
    <w:rsid w:val="005D1796"/>
    <w:rsid w:val="007A40EA"/>
    <w:rsid w:val="007D3959"/>
    <w:rsid w:val="007D57DE"/>
    <w:rsid w:val="007F4B85"/>
    <w:rsid w:val="00833065"/>
    <w:rsid w:val="009D34DC"/>
    <w:rsid w:val="00AE1ECC"/>
    <w:rsid w:val="00BD35E9"/>
    <w:rsid w:val="00C94E9E"/>
    <w:rsid w:val="00E55960"/>
    <w:rsid w:val="00E640EF"/>
    <w:rsid w:val="00F825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C52"/>
    <w:pPr>
      <w:ind w:left="720"/>
      <w:contextualSpacing/>
    </w:pPr>
  </w:style>
  <w:style w:type="table" w:styleId="TableGrid">
    <w:name w:val="Table Grid"/>
    <w:basedOn w:val="TableNormal"/>
    <w:uiPriority w:val="59"/>
    <w:rsid w:val="001F4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D39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0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web/document/2376/0/Additional_Doc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2025-01-13T06:05:00Z</dcterms:created>
  <dcterms:modified xsi:type="dcterms:W3CDTF">2025-01-13T06:05:00Z</dcterms:modified>
</cp:coreProperties>
</file>